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3D" w:rsidRDefault="00026A91">
      <w:pPr>
        <w:snapToGrid w:val="0"/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西南交通大学机动车出入分类收费管理细则</w:t>
      </w:r>
    </w:p>
    <w:p w:rsidR="0078203D" w:rsidRDefault="00026A91">
      <w:pPr>
        <w:snapToGrid w:val="0"/>
        <w:spacing w:line="538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78203D" w:rsidRDefault="00026A91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为规范校园交通秩序，保障师生员工校内交通安全，提升交通管理工作规范化、信息化能力，按照学校目前实际情况，使校园交通既能达到管理目的、又满足师生员工开展工作的实际需要，按照实事求是、公开、透明的原则，学校收费管理委员会对收费项目核准（西交计财【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号文件）后，经学校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日校长办公会（西交校办纪</w:t>
      </w:r>
      <w:r>
        <w:rPr>
          <w:rFonts w:hint="eastAsia"/>
          <w:sz w:val="28"/>
          <w:szCs w:val="28"/>
        </w:rPr>
        <w:t>[2017]14</w:t>
      </w:r>
      <w:r>
        <w:rPr>
          <w:rFonts w:hint="eastAsia"/>
          <w:sz w:val="28"/>
          <w:szCs w:val="28"/>
        </w:rPr>
        <w:t>号）批准，现将《西南交通大学机动车出入分类收费管理细则》颁布如下，请遵照执行。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一、学校在册教职工（含离退休）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（一）拥有个人车辆的每位在册教职工（含离退休）只能办理一辆机动车出入校园手续。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：凭工作证（校园</w:t>
      </w:r>
      <w:proofErr w:type="gramStart"/>
      <w:r>
        <w:rPr>
          <w:rFonts w:ascii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sz w:val="28"/>
          <w:szCs w:val="28"/>
        </w:rPr>
        <w:t>卡通）、本人行驶证原件（含复印件）办理。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</w:t>
      </w:r>
      <w:r>
        <w:rPr>
          <w:rFonts w:asciiTheme="minorEastAsia" w:hAnsiTheme="minorEastAsia" w:hint="eastAsia"/>
          <w:sz w:val="28"/>
          <w:szCs w:val="28"/>
        </w:rPr>
        <w:t>：系统管理费30元/年。</w:t>
      </w:r>
    </w:p>
    <w:p w:rsidR="0078203D" w:rsidRDefault="00026A91">
      <w:p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（二）按每户双职工为单位，</w:t>
      </w:r>
    </w:p>
    <w:p w:rsidR="0078203D" w:rsidRDefault="00026A91">
      <w:p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1.凡两辆机动车行驶证在一人名下的(含离退休)</w:t>
      </w:r>
    </w:p>
    <w:p w:rsidR="0078203D" w:rsidRDefault="00026A91">
      <w:p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：提供结婚证原件（含复印件）。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lastRenderedPageBreak/>
        <w:t>收费金额</w:t>
      </w:r>
      <w:r>
        <w:rPr>
          <w:rFonts w:asciiTheme="minorEastAsia" w:hAnsiTheme="minorEastAsia" w:hint="eastAsia"/>
          <w:sz w:val="28"/>
          <w:szCs w:val="28"/>
        </w:rPr>
        <w:t>：系统管理费30元/年。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2、拥有第三辆车辆的教职工(含离退休)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：凭工作证（校园</w:t>
      </w:r>
      <w:proofErr w:type="gramStart"/>
      <w:r>
        <w:rPr>
          <w:rFonts w:ascii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sz w:val="28"/>
          <w:szCs w:val="28"/>
        </w:rPr>
        <w:t>卡通）、本人行驶证原件（含复印件）、结婚证原件（含复印件）办理。办理机动车出入校园手续。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Chars="150" w:firstLine="42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收费金额</w:t>
      </w:r>
      <w:r>
        <w:rPr>
          <w:rFonts w:asciiTheme="minorEastAsia" w:hAnsiTheme="minorEastAsia" w:hint="eastAsia"/>
          <w:sz w:val="28"/>
          <w:szCs w:val="28"/>
        </w:rPr>
        <w:t>：发放粉红色校园出入证</w:t>
      </w:r>
      <w:r w:rsidR="00955CF6">
        <w:rPr>
          <w:rFonts w:asciiTheme="minorEastAsia" w:hAnsiTheme="minorEastAsia" w:hint="eastAsia"/>
          <w:sz w:val="28"/>
          <w:szCs w:val="28"/>
        </w:rPr>
        <w:t>，工本费4元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。离校时按照门禁计费显示屏显示的金额，凭证半价缴费。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3、拥有第四及以上车辆的教职工（含离退休）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办理条件为</w:t>
      </w:r>
      <w:r>
        <w:rPr>
          <w:rFonts w:asciiTheme="minorEastAsia" w:hAnsiTheme="minorEastAsia" w:hint="eastAsia"/>
          <w:sz w:val="28"/>
          <w:szCs w:val="28"/>
        </w:rPr>
        <w:t>：凭工作证（校园</w:t>
      </w:r>
      <w:proofErr w:type="gramStart"/>
      <w:r>
        <w:rPr>
          <w:rFonts w:ascii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sz w:val="28"/>
          <w:szCs w:val="28"/>
        </w:rPr>
        <w:t>卡通）、本人行驶证原件（含复印件）、结婚证原件（含复印件）办理，办理机动车出入校园手续。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发放蓝色校园出入证，工本费4元。离校时按照门禁计费显示屏显示的金额，凭证全价缴费。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二、在册教职工(含离退休)校外配偶车辆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（一）拥有个人车辆的办理第一辆机动车出入校园手续时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：凭结婚证原件（复印件），本人或配偶行驶证原件（复印件）办理；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lastRenderedPageBreak/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系统管理费360元/年；或选择办理粉红色校园出入证，工本费4元，离校时按照门禁计费显示屏显示的金额，凭证半价缴费。</w:t>
      </w:r>
    </w:p>
    <w:p w:rsidR="0078203D" w:rsidRDefault="00026A91">
      <w:pPr>
        <w:numPr>
          <w:ilvl w:val="0"/>
          <w:numId w:val="1"/>
        </w:num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按每户为单位，拥有第三辆车辆的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r>
        <w:rPr>
          <w:rFonts w:asciiTheme="minorEastAsia" w:hAnsiTheme="minorEastAsia" w:hint="eastAsia"/>
          <w:sz w:val="28"/>
          <w:szCs w:val="28"/>
        </w:rPr>
        <w:t>凭工作证（校园</w:t>
      </w:r>
      <w:proofErr w:type="gramStart"/>
      <w:r>
        <w:rPr>
          <w:rFonts w:ascii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sz w:val="28"/>
          <w:szCs w:val="28"/>
        </w:rPr>
        <w:t>卡通）、本人行驶证原件（含复印件）、结婚证原件（含复印件）办理。办理机动车出入校园手续。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Chars="150" w:firstLine="42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收费金额</w:t>
      </w:r>
      <w:r>
        <w:rPr>
          <w:rFonts w:asciiTheme="minorEastAsia" w:hAnsiTheme="minorEastAsia" w:hint="eastAsia"/>
          <w:sz w:val="28"/>
          <w:szCs w:val="28"/>
        </w:rPr>
        <w:t>：发放粉红色校园出入证，工本费4元。离校时按照门禁计费显示屏显示的金额，凭证半价缴费。</w:t>
      </w:r>
    </w:p>
    <w:p w:rsidR="0078203D" w:rsidRDefault="00026A91" w:rsidP="00026A91">
      <w:pPr>
        <w:numPr>
          <w:ilvl w:val="0"/>
          <w:numId w:val="1"/>
        </w:num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拥有第四及以上车辆的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：凭工作证（校园</w:t>
      </w:r>
      <w:proofErr w:type="gramStart"/>
      <w:r>
        <w:rPr>
          <w:rFonts w:ascii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sz w:val="28"/>
          <w:szCs w:val="28"/>
        </w:rPr>
        <w:t>卡通）、本人行驶证原件（含复印件）、结婚证原件（含复印件）办理，办理机动车出入校园手续。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发放蓝色校园出入证，工本费4元。离校时按照门禁计费显示屏显示的金额，凭证全价缴费。</w:t>
      </w:r>
    </w:p>
    <w:p w:rsidR="0078203D" w:rsidRDefault="0078203D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三、学校引进人才科研团队人员车辆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办理条件：</w:t>
      </w:r>
      <w:r>
        <w:rPr>
          <w:rFonts w:asciiTheme="minorEastAsia" w:hAnsiTheme="minorEastAsia" w:hint="eastAsia"/>
          <w:sz w:val="28"/>
          <w:szCs w:val="28"/>
        </w:rPr>
        <w:t>在人事处备案的科研团队人员。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凭人事处出具证明、本人行驶证原件（含复印件）、身份证（含复印件），按照学校在册教职工车辆办理。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系统管理费30元。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四、来校访问学者车辆</w:t>
      </w:r>
    </w:p>
    <w:p w:rsidR="0078203D" w:rsidRDefault="00026A91">
      <w:pPr>
        <w:snapToGrid w:val="0"/>
        <w:spacing w:line="360" w:lineRule="auto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</w:t>
      </w:r>
      <w:r>
        <w:rPr>
          <w:rFonts w:asciiTheme="minorEastAsia" w:hAnsiTheme="minorEastAsia" w:hint="eastAsia"/>
          <w:sz w:val="28"/>
          <w:szCs w:val="28"/>
        </w:rPr>
        <w:t>：在人事处备案的来访学者。</w:t>
      </w:r>
    </w:p>
    <w:p w:rsidR="0078203D" w:rsidRDefault="00026A91">
      <w:pPr>
        <w:snapToGrid w:val="0"/>
        <w:spacing w:line="360" w:lineRule="auto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：在访问期间内，凭人事处出具证明、本人行驶证原件（含复印件）、身份证（含复印件），按照学校在册教职工车辆办理。</w:t>
      </w:r>
    </w:p>
    <w:p w:rsidR="0078203D" w:rsidRDefault="00026A91">
      <w:pPr>
        <w:snapToGrid w:val="0"/>
        <w:spacing w:line="360" w:lineRule="auto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系统管理费30元。</w:t>
      </w:r>
    </w:p>
    <w:p w:rsidR="0078203D" w:rsidRDefault="0078203D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五、学校外聘人员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办理条件：</w:t>
      </w:r>
      <w:r>
        <w:rPr>
          <w:rFonts w:asciiTheme="minorEastAsia" w:hAnsiTheme="minorEastAsia" w:hint="eastAsia"/>
          <w:sz w:val="28"/>
          <w:szCs w:val="28"/>
        </w:rPr>
        <w:t>和学校人事处签订了聘用合同的每位社会聘用人员，拥有个人车辆的只能办理一辆机动车出入校园手续，凭学校劳动合同、本人行驶证原件（含复印件）。凡以配偶行驶证办理的，还需提供结婚证原件（含复印件）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系统管理费180元/年。</w:t>
      </w:r>
    </w:p>
    <w:p w:rsidR="0078203D" w:rsidRDefault="0078203D">
      <w:pPr>
        <w:tabs>
          <w:tab w:val="left" w:pos="631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left" w:pos="631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六、在校施工单位、各类物资保障、长期合作单位等车辆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办理条件：</w:t>
      </w:r>
      <w:r>
        <w:rPr>
          <w:rFonts w:asciiTheme="minorEastAsia" w:hAnsiTheme="minorEastAsia" w:hint="eastAsia"/>
          <w:sz w:val="28"/>
          <w:szCs w:val="28"/>
        </w:rPr>
        <w:t>为保障学校正常建设和生活的社会车辆、施工车辆、物资保障车辆由后勤与基建管理处提交申请。内容须注明：车牌号、车型、进出时间、出入门禁、货物品名等；长期合作单位驻</w:t>
      </w:r>
      <w:proofErr w:type="gramStart"/>
      <w:r>
        <w:rPr>
          <w:rFonts w:asciiTheme="minorEastAsia" w:hAnsiTheme="minorEastAsia" w:hint="eastAsia"/>
          <w:sz w:val="28"/>
          <w:szCs w:val="28"/>
        </w:rPr>
        <w:t>校车辆由校园</w:t>
      </w:r>
      <w:proofErr w:type="gramEnd"/>
      <w:r>
        <w:rPr>
          <w:rFonts w:asciiTheme="minorEastAsia" w:hAnsiTheme="minorEastAsia" w:hint="eastAsia"/>
          <w:sz w:val="28"/>
          <w:szCs w:val="28"/>
        </w:rPr>
        <w:t>交通管理委员会审批，以上车辆须按照学校规定的门禁及时间进出校园。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</w:t>
      </w:r>
      <w:r>
        <w:rPr>
          <w:rFonts w:asciiTheme="minorEastAsia" w:hAnsiTheme="minorEastAsia" w:hint="eastAsia"/>
          <w:sz w:val="28"/>
          <w:szCs w:val="28"/>
        </w:rPr>
        <w:lastRenderedPageBreak/>
        <w:t>手续。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系统管理费360元/年（施工、保障期间按合同约定时间30元/月缴纳）。</w:t>
      </w:r>
    </w:p>
    <w:p w:rsidR="0078203D" w:rsidRDefault="0078203D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七、在册教职工（含离退休）子女车辆</w:t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（一）70岁及以上离退休职工与子女同住，且一名子女的户口和父母在同一户口本上，同时户口所在地为九里校区南园、北园、东园、及诸葛庙</w:t>
      </w:r>
    </w:p>
    <w:p w:rsidR="0078203D" w:rsidRDefault="00026A91" w:rsidP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r>
        <w:rPr>
          <w:rFonts w:asciiTheme="minorEastAsia" w:hAnsiTheme="minorEastAsia" w:hint="eastAsia"/>
          <w:sz w:val="28"/>
          <w:szCs w:val="28"/>
        </w:rPr>
        <w:t>可凭户口薄、离退休证、子女本人的车辆行驶证，办理一辆车辆年度进出校园手续。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系统管理费180元/年。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（二）70岁及以上离退休职工的第二名及以上子女和70岁以下（离退休、在职）教职工子女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r>
        <w:rPr>
          <w:rFonts w:asciiTheme="minorEastAsia" w:hAnsiTheme="minorEastAsia" w:hint="eastAsia"/>
          <w:sz w:val="28"/>
          <w:szCs w:val="28"/>
        </w:rPr>
        <w:t>凭户口薄（或单位出具亲属关系证明等）、工作证（离退休证）、子女本人车辆行驶证可办理一辆出入校园手续。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系统管理费360元/年；或选择办理粉红色校园出入证，工本费4元，离校时按照门禁计费显示屏显示的金额，凭证半价缴费。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八、继承教职工（含离退休）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南北园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住宅区房产的遗属及教职工（含离退休）离异配偶</w:t>
      </w:r>
    </w:p>
    <w:p w:rsidR="0078203D" w:rsidRDefault="00026A91">
      <w:pPr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（一）遗属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</w:t>
      </w:r>
      <w:proofErr w:type="gramStart"/>
      <w:r>
        <w:rPr>
          <w:rFonts w:asciiTheme="minorEastAsia" w:hAnsiTheme="minorEastAsia" w:hint="eastAsia"/>
          <w:sz w:val="28"/>
          <w:szCs w:val="28"/>
        </w:rPr>
        <w:t>凭已去世</w:t>
      </w:r>
      <w:proofErr w:type="gramEnd"/>
      <w:r>
        <w:rPr>
          <w:rFonts w:asciiTheme="minorEastAsia" w:hAnsiTheme="minorEastAsia" w:hint="eastAsia"/>
          <w:sz w:val="28"/>
          <w:szCs w:val="28"/>
        </w:rPr>
        <w:t>教职工原单位出具的遗属证明、本人行驶证原件（含复印件）、身份证原件（含复印件），办理一辆汽车年度进出校园手续。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系统管理费600元/年；或选择办理粉红色校园出入证，工本费4元，离校时按照门禁计费显示屏显示的金额，凭证半价缴费。</w:t>
      </w:r>
    </w:p>
    <w:p w:rsidR="0078203D" w:rsidRDefault="00026A9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（二）离异配偶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：凭离异证明、原配偶单位证明、本人行驶证原件（含复印件）、身份证原件（含复印件），办理一辆汽车年度进出校园手续。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系统管理费600元/年；或选择办理粉红色校园出入证，工本费4元，离校时按照门禁计费显示屏显示的金额，凭证半价缴费。</w:t>
      </w:r>
    </w:p>
    <w:p w:rsidR="0078203D" w:rsidRDefault="0078203D">
      <w:pPr>
        <w:tabs>
          <w:tab w:val="left" w:pos="61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left" w:pos="61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九、九里校区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南北园电梯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公寓购买地下车位的人员车辆</w:t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（一）校内教职工及其家属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办理条件为：</w:t>
      </w:r>
      <w:proofErr w:type="gramStart"/>
      <w:r>
        <w:rPr>
          <w:rFonts w:asciiTheme="minorEastAsia" w:hAnsiTheme="minorEastAsia" w:hint="eastAsia"/>
          <w:sz w:val="28"/>
          <w:szCs w:val="28"/>
        </w:rPr>
        <w:t>凭产业</w:t>
      </w:r>
      <w:proofErr w:type="gramEnd"/>
      <w:r>
        <w:rPr>
          <w:rFonts w:asciiTheme="minorEastAsia" w:hAnsiTheme="minorEastAsia" w:hint="eastAsia"/>
          <w:sz w:val="28"/>
          <w:szCs w:val="28"/>
        </w:rPr>
        <w:t>集团购买（含租赁）合同、车辆所有人或单位行驶证原件（含复印件）、身份证原件（含复印件）、</w:t>
      </w:r>
      <w:proofErr w:type="gramStart"/>
      <w:r>
        <w:rPr>
          <w:rFonts w:ascii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sz w:val="28"/>
          <w:szCs w:val="28"/>
        </w:rPr>
        <w:t>卡通原件（含</w:t>
      </w:r>
      <w:r>
        <w:rPr>
          <w:rFonts w:asciiTheme="minorEastAsia" w:hAnsiTheme="minorEastAsia" w:hint="eastAsia"/>
          <w:sz w:val="28"/>
          <w:szCs w:val="28"/>
        </w:rPr>
        <w:lastRenderedPageBreak/>
        <w:t>复印件）办理年度进出校园手续，本年度内只允许一个车位停放一辆号牌固定车辆。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</w:t>
      </w:r>
      <w:r>
        <w:rPr>
          <w:rFonts w:asciiTheme="minorEastAsia" w:hAnsiTheme="minorEastAsia" w:hint="eastAsia"/>
          <w:sz w:val="28"/>
          <w:szCs w:val="28"/>
        </w:rPr>
        <w:t>：系统管理费30元/年。</w:t>
      </w:r>
    </w:p>
    <w:p w:rsidR="0078203D" w:rsidRDefault="00026A91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非本校人员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proofErr w:type="gramStart"/>
      <w:r>
        <w:rPr>
          <w:rFonts w:asciiTheme="minorEastAsia" w:hAnsiTheme="minorEastAsia" w:hint="eastAsia"/>
          <w:sz w:val="28"/>
          <w:szCs w:val="28"/>
        </w:rPr>
        <w:t>凭产业</w:t>
      </w:r>
      <w:proofErr w:type="gramEnd"/>
      <w:r>
        <w:rPr>
          <w:rFonts w:asciiTheme="minorEastAsia" w:hAnsiTheme="minorEastAsia" w:hint="eastAsia"/>
          <w:sz w:val="28"/>
          <w:szCs w:val="28"/>
        </w:rPr>
        <w:t>集团购买（含租赁）合同、车辆所有人或单位行驶证原件（含复印件）、身份证原件（含复印件）办理年度进出校园手续，本年度内只允许一个车位停放一辆号牌固定车辆。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底集中办理一次年度到期车辆进出校园手续，其它时间年度到期车辆可于到期前，到保卫处办证中心办理车辆进出手续。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</w:t>
      </w:r>
      <w:r>
        <w:rPr>
          <w:rFonts w:asciiTheme="minorEastAsia" w:hAnsiTheme="minorEastAsia" w:hint="eastAsia"/>
          <w:sz w:val="28"/>
          <w:szCs w:val="28"/>
        </w:rPr>
        <w:t>：系统管理费180元/年。</w:t>
      </w:r>
    </w:p>
    <w:p w:rsidR="0078203D" w:rsidRDefault="00026A91">
      <w:pPr>
        <w:tabs>
          <w:tab w:val="center" w:pos="4156"/>
        </w:tabs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（三）因有地下停车位而办理年度车辆的</w:t>
      </w:r>
      <w:proofErr w:type="gramStart"/>
      <w:r>
        <w:rPr>
          <w:rFonts w:asciiTheme="minorEastAsia" w:hAnsiTheme="minorEastAsia" w:hint="eastAsia"/>
          <w:sz w:val="28"/>
          <w:szCs w:val="28"/>
        </w:rPr>
        <w:t>须停入其</w:t>
      </w:r>
      <w:proofErr w:type="gramEnd"/>
      <w:r>
        <w:rPr>
          <w:rFonts w:asciiTheme="minorEastAsia" w:hAnsiTheme="minorEastAsia" w:hint="eastAsia"/>
          <w:sz w:val="28"/>
          <w:szCs w:val="28"/>
        </w:rPr>
        <w:t>地下车位，不得占用地面车位。学校将不定期进行专项检查，如查证占用地面车位，则取消当年办理资格。</w:t>
      </w:r>
    </w:p>
    <w:p w:rsidR="0078203D" w:rsidRDefault="0078203D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十、校产集团所属企业车辆</w:t>
      </w:r>
      <w:r>
        <w:rPr>
          <w:rFonts w:asciiTheme="minorEastAsia" w:hAnsiTheme="minorEastAsia" w:hint="eastAsia"/>
          <w:b/>
          <w:sz w:val="28"/>
          <w:szCs w:val="28"/>
        </w:rPr>
        <w:tab/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</w:t>
      </w:r>
      <w:r>
        <w:rPr>
          <w:rFonts w:asciiTheme="minorEastAsia" w:hAnsiTheme="minorEastAsia" w:hint="eastAsia"/>
          <w:sz w:val="28"/>
          <w:szCs w:val="28"/>
        </w:rPr>
        <w:t>：校产集团公司及下属全资、绝对控股企业的公务车辆。</w:t>
      </w:r>
    </w:p>
    <w:p w:rsidR="0078203D" w:rsidRDefault="00026A91" w:rsidP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底集中办理一次年度到期车辆进出校园手续，其它时间年度到期车辆可于到期前，由集团公司统一登记并予以确认后，集中到保卫处办证中心办理车辆进出手续。</w:t>
      </w:r>
    </w:p>
    <w:p w:rsidR="0078203D" w:rsidRDefault="00026A91" w:rsidP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</w:t>
      </w:r>
      <w:r>
        <w:rPr>
          <w:rFonts w:asciiTheme="minorEastAsia" w:hAnsiTheme="minorEastAsia" w:hint="eastAsia"/>
          <w:sz w:val="28"/>
          <w:szCs w:val="28"/>
        </w:rPr>
        <w:t>：系统管理费30元/年。</w:t>
      </w:r>
    </w:p>
    <w:p w:rsidR="0078203D" w:rsidRDefault="00026A91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校产集团公司及下属全资、绝对控股企业的外聘高级管理人员车辆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r>
        <w:rPr>
          <w:rFonts w:asciiTheme="minorEastAsia" w:hAnsiTheme="minorEastAsia" w:hint="eastAsia"/>
          <w:sz w:val="28"/>
          <w:szCs w:val="28"/>
        </w:rPr>
        <w:t>由集团公司统一登记并予以确认后，凭本人（或配偶）行驶证原件（含复印件）、身份证原件（含复印件）、结婚证原件（含复印件）办理。</w:t>
      </w:r>
    </w:p>
    <w:p w:rsidR="0078203D" w:rsidRDefault="00026A91" w:rsidP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底集中办理一次年度到期车辆进出校园手续，其它时间年度到期车辆可于到期前，集中到保卫处办证中心办理车辆进出手续。</w:t>
      </w:r>
    </w:p>
    <w:p w:rsidR="0078203D" w:rsidRDefault="00026A91" w:rsidP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系统管理费180元/年。</w:t>
      </w:r>
    </w:p>
    <w:p w:rsidR="0078203D" w:rsidRDefault="0078203D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十一、来校参加培训或考试的车辆</w:t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加学校统一组织的考试和培训车辆（不包含二级单位自行组织的考试或培训车辆)，鉴于校园交通资源有限，原则上绿色出行参加考试。少数因路程原因必须驾驶车辆前来的，由门卫进行审核放行（周末除外）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离校时按照门禁计费显示屏显示的金额全价缴费。</w:t>
      </w:r>
    </w:p>
    <w:p w:rsidR="0078203D" w:rsidRDefault="00026A91">
      <w:pPr>
        <w:tabs>
          <w:tab w:val="left" w:pos="631"/>
        </w:tabs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78203D" w:rsidRDefault="00026A91">
      <w:pPr>
        <w:tabs>
          <w:tab w:val="left" w:pos="631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十二、九里校区小学、幼儿园接送学生车辆</w:t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办理条件：接送幼儿园、小学学生的家长车辆。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：每年幼儿园、小学开学前，由幼儿园、小学负责统一登记后集中到保卫处办理机动车进入校园手续。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发放蓝色校园出入证，工本费4元，离校时按照门禁计费显示屏显示的金额，凭证全价缴费；也可选择不办理蓝色校园出入证，每次进校时说明情况，离校时按照门禁计费显示屏显示的金额全价缴费。</w:t>
      </w:r>
    </w:p>
    <w:p w:rsidR="0078203D" w:rsidRDefault="0078203D">
      <w:pPr>
        <w:tabs>
          <w:tab w:val="left" w:pos="691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left" w:pos="691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十三、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犀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浦校区内商家</w:t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</w:t>
      </w:r>
      <w:proofErr w:type="gramStart"/>
      <w:r>
        <w:rPr>
          <w:rFonts w:asciiTheme="minorEastAsia" w:hAnsiTheme="minorEastAsia" w:hint="eastAsia"/>
          <w:sz w:val="28"/>
          <w:szCs w:val="28"/>
        </w:rPr>
        <w:t>犀</w:t>
      </w:r>
      <w:proofErr w:type="gramEnd"/>
      <w:r>
        <w:rPr>
          <w:rFonts w:asciiTheme="minorEastAsia" w:hAnsiTheme="minorEastAsia" w:hint="eastAsia"/>
          <w:sz w:val="28"/>
          <w:szCs w:val="28"/>
        </w:rPr>
        <w:t>浦校区从事租房进行商业活动的社会人员，办理条件为：只能办理一辆进出校园手续车辆，凭租房合同、物管证明、行驶证、身份证原件、复印件办理。同时按照学校规定的门禁及时间进出校园。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</w:t>
      </w:r>
      <w:proofErr w:type="gramStart"/>
      <w:r>
        <w:rPr>
          <w:rFonts w:asciiTheme="minorEastAsia" w:hAnsiTheme="minorEastAsia" w:hint="eastAsia"/>
          <w:sz w:val="28"/>
          <w:szCs w:val="28"/>
        </w:rPr>
        <w:t>年</w:t>
      </w:r>
      <w:proofErr w:type="gramEnd"/>
      <w:r>
        <w:rPr>
          <w:rFonts w:asciiTheme="minorEastAsia" w:hAnsiTheme="minorEastAsia" w:hint="eastAsia"/>
          <w:sz w:val="28"/>
          <w:szCs w:val="28"/>
        </w:rPr>
        <w:t>底集中办理一次年度到期车辆进出校园手续，其它时间年度到期车辆可于到期前，到保卫处办证中心办理车辆进出手续</w:t>
      </w:r>
      <w:r>
        <w:rPr>
          <w:rFonts w:asciiTheme="minorEastAsia" w:hAnsiTheme="minorEastAsia" w:hint="eastAsia"/>
          <w:b/>
          <w:bCs/>
          <w:sz w:val="28"/>
          <w:szCs w:val="28"/>
        </w:rPr>
        <w:t>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系统管理费2000元/年。</w:t>
      </w:r>
    </w:p>
    <w:p w:rsidR="0078203D" w:rsidRDefault="0078203D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十四、九里校区商家车辆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不办理车辆进出校园手续，采取即停即走方式，一事一议，离校时按照门禁计费显示屏显示的金额全价缴费。</w:t>
      </w:r>
    </w:p>
    <w:p w:rsidR="0078203D" w:rsidRDefault="0078203D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十五、其他社会车辆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（一）因公来校办事车辆，可提前由校内对口单位通过“车辆预约系统”提出申请，经批准后录入系统，在规定时间内免费通行校园；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（二）每年迎新期间两天内以及校庆日当天，进出校园车辆免费通行；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（三）校内各类大型活动车辆，针对具体情况，一事一议进行收费管理；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（四）学生车辆及居住在九里校区</w:t>
      </w:r>
      <w:proofErr w:type="gramStart"/>
      <w:r>
        <w:rPr>
          <w:rFonts w:asciiTheme="minorEastAsia" w:hAnsiTheme="minorEastAsia" w:hint="eastAsia"/>
          <w:sz w:val="28"/>
          <w:szCs w:val="28"/>
        </w:rPr>
        <w:t>南北园</w:t>
      </w:r>
      <w:proofErr w:type="gramEnd"/>
      <w:r>
        <w:rPr>
          <w:rFonts w:asciiTheme="minorEastAsia" w:hAnsiTheme="minorEastAsia" w:hint="eastAsia"/>
          <w:sz w:val="28"/>
          <w:szCs w:val="28"/>
        </w:rPr>
        <w:t>住宅区的校外人员车辆，不办理车辆进出校园手续，离校时按照门禁计费显示屏显示的金额全价缴费。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（五）来校锻炼、穿行、送子女参加各类社会培训及不向门卫说</w:t>
      </w:r>
      <w:r>
        <w:rPr>
          <w:rFonts w:asciiTheme="minorEastAsia" w:hAnsiTheme="minorEastAsia" w:hint="eastAsia"/>
          <w:sz w:val="28"/>
          <w:szCs w:val="28"/>
        </w:rPr>
        <w:lastRenderedPageBreak/>
        <w:t>明入校理由的，其车辆不得入校。</w:t>
      </w:r>
    </w:p>
    <w:p w:rsidR="0078203D" w:rsidRDefault="00026A91">
      <w:pPr>
        <w:ind w:firstLineChars="200" w:firstLine="562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十六、</w:t>
      </w:r>
      <w:r>
        <w:rPr>
          <w:rFonts w:asciiTheme="minorEastAsia" w:hAnsiTheme="minorEastAsia" w:hint="eastAsia"/>
          <w:sz w:val="28"/>
          <w:szCs w:val="28"/>
        </w:rPr>
        <w:t>峨眉校区机动车出入分类收费管理细则，参照本细则另行制定执行。</w:t>
      </w:r>
    </w:p>
    <w:p w:rsidR="0078203D" w:rsidRDefault="0078203D">
      <w:pPr>
        <w:snapToGrid w:val="0"/>
        <w:spacing w:line="360" w:lineRule="auto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</w:p>
    <w:sectPr w:rsidR="0078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roman"/>
    <w:pitch w:val="default"/>
    <w:sig w:usb0="00000000" w:usb1="00000000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A7E95"/>
    <w:multiLevelType w:val="singleLevel"/>
    <w:tmpl w:val="5A1A7E95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A1B831B"/>
    <w:multiLevelType w:val="singleLevel"/>
    <w:tmpl w:val="5A1B831B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A1B83BA"/>
    <w:multiLevelType w:val="singleLevel"/>
    <w:tmpl w:val="5A1B83BA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43CF"/>
    <w:rsid w:val="00026A91"/>
    <w:rsid w:val="00055B31"/>
    <w:rsid w:val="001A6EF2"/>
    <w:rsid w:val="002E1308"/>
    <w:rsid w:val="00317C18"/>
    <w:rsid w:val="003B69F2"/>
    <w:rsid w:val="003E0B5C"/>
    <w:rsid w:val="0042655B"/>
    <w:rsid w:val="004854A8"/>
    <w:rsid w:val="004922BD"/>
    <w:rsid w:val="00531AEC"/>
    <w:rsid w:val="00635388"/>
    <w:rsid w:val="006C0494"/>
    <w:rsid w:val="006D29BC"/>
    <w:rsid w:val="0078203D"/>
    <w:rsid w:val="008C74E7"/>
    <w:rsid w:val="00955CF6"/>
    <w:rsid w:val="00AA130C"/>
    <w:rsid w:val="00BE3E15"/>
    <w:rsid w:val="00CA0A3D"/>
    <w:rsid w:val="00CE5793"/>
    <w:rsid w:val="00D44827"/>
    <w:rsid w:val="00EA4642"/>
    <w:rsid w:val="00EC38A8"/>
    <w:rsid w:val="00FD3E17"/>
    <w:rsid w:val="12DD033B"/>
    <w:rsid w:val="19373734"/>
    <w:rsid w:val="329A6CE5"/>
    <w:rsid w:val="59D60157"/>
    <w:rsid w:val="76C36AA6"/>
    <w:rsid w:val="7AC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703</Words>
  <Characters>4011</Characters>
  <Application>Microsoft Office Word</Application>
  <DocSecurity>0</DocSecurity>
  <Lines>33</Lines>
  <Paragraphs>9</Paragraphs>
  <ScaleCrop>false</ScaleCrop>
  <Company>Users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zpyan</cp:lastModifiedBy>
  <cp:revision>3</cp:revision>
  <dcterms:created xsi:type="dcterms:W3CDTF">2017-12-07T00:58:00Z</dcterms:created>
  <dcterms:modified xsi:type="dcterms:W3CDTF">2017-12-14T01:12:00Z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